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D1781E">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5D5F45">
        <w:rPr>
          <w:sz w:val="24"/>
          <w:szCs w:val="24"/>
        </w:rPr>
        <w:t>0</w:t>
      </w:r>
      <w:r w:rsidR="00ED6FC7">
        <w:rPr>
          <w:sz w:val="24"/>
          <w:szCs w:val="24"/>
        </w:rPr>
        <w:t>90</w:t>
      </w:r>
      <w:r w:rsidRPr="00AF26B7">
        <w:rPr>
          <w:sz w:val="24"/>
          <w:szCs w:val="24"/>
        </w:rPr>
        <w:t>/1</w:t>
      </w:r>
      <w:r w:rsidR="00DE7C2B">
        <w:rPr>
          <w:sz w:val="24"/>
          <w:szCs w:val="24"/>
        </w:rPr>
        <w:t>4</w:t>
      </w:r>
      <w:r w:rsidRPr="00AF26B7">
        <w:rPr>
          <w:sz w:val="24"/>
          <w:szCs w:val="24"/>
        </w:rPr>
        <w:t>/OCN</w:t>
      </w:r>
    </w:p>
    <w:p w:rsidR="00AF26B7" w:rsidRDefault="00AF26B7" w:rsidP="00AF26B7"/>
    <w:p w:rsidR="00AF26B7" w:rsidRDefault="00AF26B7" w:rsidP="00AF26B7"/>
    <w:p w:rsidR="00AF26B7" w:rsidRDefault="00AF26B7" w:rsidP="00AF26B7"/>
    <w:p w:rsidR="00D1781E" w:rsidRDefault="00D1781E" w:rsidP="00D1781E">
      <w:pPr>
        <w:jc w:val="left"/>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DE7C2B" w:rsidP="00DE7C2B">
      <w:pPr>
        <w:jc w:val="center"/>
      </w:pPr>
      <w:r w:rsidRPr="00DE7C2B">
        <w:rPr>
          <w:b/>
          <w:sz w:val="28"/>
          <w:szCs w:val="28"/>
        </w:rPr>
        <w:t xml:space="preserve">Nákup </w:t>
      </w:r>
      <w:r w:rsidR="00ED6FC7">
        <w:rPr>
          <w:b/>
          <w:sz w:val="28"/>
          <w:szCs w:val="28"/>
        </w:rPr>
        <w:t>ponorného kalového čerpadla</w:t>
      </w:r>
      <w:r w:rsidRPr="00DE7C2B">
        <w:rPr>
          <w:b/>
          <w:sz w:val="28"/>
          <w:szCs w:val="28"/>
        </w:rPr>
        <w:t xml:space="preserve"> </w:t>
      </w:r>
    </w:p>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D1781E" w:rsidRDefault="00D1781E" w:rsidP="00AF26B7"/>
    <w:p w:rsidR="00D1781E" w:rsidRDefault="00D1781E" w:rsidP="00AF26B7"/>
    <w:p w:rsidR="00D1781E" w:rsidRDefault="00D1781E" w:rsidP="00AF26B7"/>
    <w:p w:rsidR="00D1781E" w:rsidRDefault="00D1781E"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390346" w:rsidRDefault="00AF26B7" w:rsidP="00AF26B7">
      <w:r>
        <w:t xml:space="preserve"> </w:t>
      </w:r>
    </w:p>
    <w:p w:rsidR="00AF26B7" w:rsidRDefault="00AF26B7" w:rsidP="00656D03">
      <w:pPr>
        <w:pStyle w:val="01-L"/>
        <w:jc w:val="both"/>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F127E0"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9E73B7" w:rsidRDefault="00AF26B7" w:rsidP="00AF26B7">
      <w:r>
        <w:t>Zadavatel se zavazuje poskytnout zájemcům informace potřebné pro podání nabídky k této zakázce</w:t>
      </w:r>
      <w:r w:rsidR="009E73B7">
        <w:t xml:space="preserve">, která </w:t>
      </w:r>
      <w:r w:rsidR="001B6EB5">
        <w:t>se dle</w:t>
      </w:r>
      <w:r w:rsidR="009E73B7">
        <w:t xml:space="preserve"> § 18 odst. 5 zákona č. 137/2006 Sb., o veřejných zakázkách, v platném znění (dále též jen</w:t>
      </w:r>
      <w:r w:rsidR="001B6EB5">
        <w:t xml:space="preserve"> „zákon“), neřídí postupem podle</w:t>
      </w:r>
      <w:r w:rsidR="009E73B7">
        <w:t xml:space="preserve"> zákona</w:t>
      </w:r>
      <w:r>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0"/>
        <w:gridCol w:w="2379"/>
        <w:gridCol w:w="1820"/>
        <w:gridCol w:w="2743"/>
      </w:tblGrid>
      <w:tr w:rsidR="004526A8" w:rsidRPr="00CF4479" w:rsidTr="00B27B43">
        <w:trPr>
          <w:trHeight w:val="401"/>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B27B43">
        <w:tc>
          <w:tcPr>
            <w:tcW w:w="263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9E73B7" w:rsidP="008E7905">
            <w:pPr>
              <w:overflowPunct w:val="0"/>
              <w:autoSpaceDE w:val="0"/>
              <w:autoSpaceDN w:val="0"/>
              <w:adjustRightInd w:val="0"/>
              <w:textAlignment w:val="baseline"/>
              <w:rPr>
                <w:rFonts w:cs="Arial"/>
              </w:rPr>
            </w:pPr>
            <w:r>
              <w:rPr>
                <w:rFonts w:cs="Arial"/>
              </w:rPr>
              <w:t>výběrového</w:t>
            </w:r>
            <w:r w:rsidR="004526A8">
              <w:rPr>
                <w:rFonts w:cs="Arial"/>
              </w:rPr>
              <w:t xml:space="preserve"> řízení</w:t>
            </w:r>
          </w:p>
        </w:tc>
        <w:tc>
          <w:tcPr>
            <w:tcW w:w="237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2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743"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4526A8" w:rsidRPr="009858C8" w:rsidTr="00B27B43">
        <w:tc>
          <w:tcPr>
            <w:tcW w:w="263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B27B43">
            <w:pPr>
              <w:overflowPunct w:val="0"/>
              <w:autoSpaceDE w:val="0"/>
              <w:autoSpaceDN w:val="0"/>
              <w:adjustRightInd w:val="0"/>
              <w:textAlignment w:val="baseline"/>
              <w:rPr>
                <w:rFonts w:cs="Arial"/>
              </w:rPr>
            </w:pPr>
            <w:r w:rsidRPr="00CF4479">
              <w:rPr>
                <w:rFonts w:cs="Arial"/>
              </w:rPr>
              <w:t xml:space="preserve">technických </w:t>
            </w:r>
          </w:p>
        </w:tc>
        <w:tc>
          <w:tcPr>
            <w:tcW w:w="237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BB09B8" w:rsidP="008E7905">
            <w:pPr>
              <w:overflowPunct w:val="0"/>
              <w:autoSpaceDE w:val="0"/>
              <w:autoSpaceDN w:val="0"/>
              <w:adjustRightInd w:val="0"/>
              <w:textAlignment w:val="baseline"/>
              <w:rPr>
                <w:rFonts w:cs="Arial"/>
              </w:rPr>
            </w:pPr>
            <w:r>
              <w:rPr>
                <w:rFonts w:cs="Arial"/>
              </w:rPr>
              <w:t>Ing. Václav Polanka</w:t>
            </w:r>
          </w:p>
        </w:tc>
        <w:tc>
          <w:tcPr>
            <w:tcW w:w="182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BB09B8" w:rsidP="008E7905">
            <w:pPr>
              <w:overflowPunct w:val="0"/>
              <w:autoSpaceDE w:val="0"/>
              <w:autoSpaceDN w:val="0"/>
              <w:adjustRightInd w:val="0"/>
              <w:textAlignment w:val="baseline"/>
              <w:rPr>
                <w:rFonts w:cs="Arial"/>
              </w:rPr>
            </w:pPr>
            <w:r>
              <w:rPr>
                <w:rFonts w:cs="Arial"/>
              </w:rPr>
              <w:t>724 006 221</w:t>
            </w:r>
          </w:p>
        </w:tc>
        <w:tc>
          <w:tcPr>
            <w:tcW w:w="2743"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BB09B8" w:rsidP="000A5034">
            <w:pPr>
              <w:rPr>
                <w:rFonts w:cs="Arial"/>
              </w:rPr>
            </w:pPr>
            <w:r>
              <w:rPr>
                <w:rFonts w:cs="Arial"/>
              </w:rPr>
              <w:t>Vaclav.polanka@ceproas.cz</w:t>
            </w:r>
          </w:p>
        </w:tc>
      </w:tr>
    </w:tbl>
    <w:p w:rsidR="00AF26B7" w:rsidRPr="00B154D9" w:rsidRDefault="00AF26B7" w:rsidP="00B154D9">
      <w:pPr>
        <w:pStyle w:val="02-ODST-2"/>
        <w:rPr>
          <w:b/>
        </w:rPr>
      </w:pPr>
      <w:r w:rsidRPr="00B154D9">
        <w:rPr>
          <w:b/>
        </w:rPr>
        <w:t>Vymezení předmětu zakázky</w:t>
      </w:r>
    </w:p>
    <w:p w:rsidR="00C22EF8" w:rsidRDefault="00C22EF8" w:rsidP="00AF26B7"/>
    <w:p w:rsidR="008C719F" w:rsidRDefault="009D70B5" w:rsidP="009D70B5">
      <w:r w:rsidRPr="009D70B5">
        <w:t xml:space="preserve">Předmětem této zakázky je zajištění dodávky </w:t>
      </w:r>
      <w:r w:rsidR="008C719F">
        <w:t>1</w:t>
      </w:r>
      <w:r>
        <w:t xml:space="preserve"> ks nov</w:t>
      </w:r>
      <w:r w:rsidR="008C719F">
        <w:t xml:space="preserve">ého ponorného kalového čerpadla </w:t>
      </w:r>
      <w:r w:rsidR="002F5EB4">
        <w:t xml:space="preserve">v nevýbušném provedení </w:t>
      </w:r>
      <w:r w:rsidR="008C719F">
        <w:t xml:space="preserve">včetně příslušenství k čerpání zejména </w:t>
      </w:r>
      <w:proofErr w:type="spellStart"/>
      <w:r w:rsidR="008C719F">
        <w:t>hydrosměsí</w:t>
      </w:r>
      <w:proofErr w:type="spellEnd"/>
      <w:r w:rsidR="008C719F">
        <w:t xml:space="preserve"> s obsahem bahna, písku apod.</w:t>
      </w:r>
    </w:p>
    <w:p w:rsidR="009D70B5" w:rsidRDefault="008C719F" w:rsidP="009D70B5">
      <w:r>
        <w:t xml:space="preserve"> </w:t>
      </w:r>
    </w:p>
    <w:p w:rsidR="00123793" w:rsidRDefault="00123793" w:rsidP="009D70B5">
      <w:pPr>
        <w:rPr>
          <w:u w:val="single"/>
        </w:rPr>
      </w:pPr>
      <w:r w:rsidRPr="00123793">
        <w:rPr>
          <w:u w:val="single"/>
        </w:rPr>
        <w:t xml:space="preserve">Specifikace </w:t>
      </w:r>
      <w:r w:rsidR="006F04CD">
        <w:rPr>
          <w:u w:val="single"/>
        </w:rPr>
        <w:t>zařízení:</w:t>
      </w:r>
    </w:p>
    <w:p w:rsidR="008C719F" w:rsidRPr="00123793" w:rsidRDefault="008C719F" w:rsidP="009D70B5">
      <w:pPr>
        <w:rPr>
          <w:u w:val="single"/>
        </w:rPr>
      </w:pPr>
    </w:p>
    <w:p w:rsidR="008C719F" w:rsidRDefault="008C719F" w:rsidP="008C719F">
      <w:pPr>
        <w:numPr>
          <w:ilvl w:val="0"/>
          <w:numId w:val="19"/>
        </w:numPr>
        <w:overflowPunct w:val="0"/>
        <w:autoSpaceDE w:val="0"/>
        <w:autoSpaceDN w:val="0"/>
        <w:spacing w:before="0"/>
        <w:ind w:left="720"/>
        <w:textAlignment w:val="baseline"/>
        <w:rPr>
          <w:rFonts w:cs="Arial"/>
          <w:sz w:val="18"/>
          <w:szCs w:val="18"/>
        </w:rPr>
      </w:pPr>
      <w:r>
        <w:rPr>
          <w:rFonts w:cs="Arial"/>
          <w:sz w:val="18"/>
          <w:szCs w:val="18"/>
        </w:rPr>
        <w:t xml:space="preserve">Nevýbušné provedení </w:t>
      </w:r>
    </w:p>
    <w:p w:rsidR="008C719F" w:rsidRDefault="008C719F" w:rsidP="008C719F">
      <w:pPr>
        <w:numPr>
          <w:ilvl w:val="0"/>
          <w:numId w:val="19"/>
        </w:numPr>
        <w:overflowPunct w:val="0"/>
        <w:autoSpaceDE w:val="0"/>
        <w:autoSpaceDN w:val="0"/>
        <w:spacing w:before="0"/>
        <w:ind w:left="720"/>
        <w:textAlignment w:val="baseline"/>
        <w:rPr>
          <w:rFonts w:cs="Arial"/>
          <w:sz w:val="18"/>
          <w:szCs w:val="18"/>
        </w:rPr>
      </w:pPr>
      <w:r>
        <w:rPr>
          <w:rFonts w:cs="Arial"/>
          <w:sz w:val="18"/>
          <w:szCs w:val="18"/>
        </w:rPr>
        <w:t xml:space="preserve">Ex II 2 G Ex d IIB T4   </w:t>
      </w:r>
    </w:p>
    <w:p w:rsidR="008C719F" w:rsidRDefault="008C719F" w:rsidP="008C719F">
      <w:pPr>
        <w:numPr>
          <w:ilvl w:val="0"/>
          <w:numId w:val="19"/>
        </w:numPr>
        <w:overflowPunct w:val="0"/>
        <w:autoSpaceDE w:val="0"/>
        <w:autoSpaceDN w:val="0"/>
        <w:spacing w:before="0"/>
        <w:ind w:left="720"/>
        <w:textAlignment w:val="baseline"/>
        <w:rPr>
          <w:rFonts w:cs="Arial"/>
          <w:sz w:val="18"/>
          <w:szCs w:val="18"/>
        </w:rPr>
      </w:pPr>
      <w:proofErr w:type="gramStart"/>
      <w:r>
        <w:rPr>
          <w:rFonts w:cs="Arial"/>
          <w:sz w:val="18"/>
          <w:szCs w:val="18"/>
        </w:rPr>
        <w:t>50  m přívodního</w:t>
      </w:r>
      <w:proofErr w:type="gramEnd"/>
      <w:r>
        <w:rPr>
          <w:rFonts w:cs="Arial"/>
          <w:sz w:val="18"/>
          <w:szCs w:val="18"/>
        </w:rPr>
        <w:t xml:space="preserve"> kabelu, Ex zásuvka</w:t>
      </w:r>
    </w:p>
    <w:p w:rsidR="008C719F" w:rsidRDefault="008C719F" w:rsidP="008C719F">
      <w:pPr>
        <w:numPr>
          <w:ilvl w:val="0"/>
          <w:numId w:val="19"/>
        </w:numPr>
        <w:overflowPunct w:val="0"/>
        <w:autoSpaceDE w:val="0"/>
        <w:autoSpaceDN w:val="0"/>
        <w:spacing w:before="0"/>
        <w:ind w:left="720"/>
        <w:textAlignment w:val="baseline"/>
        <w:rPr>
          <w:rFonts w:cs="Arial"/>
          <w:sz w:val="18"/>
          <w:szCs w:val="18"/>
        </w:rPr>
      </w:pPr>
      <w:r>
        <w:rPr>
          <w:rFonts w:cs="Arial"/>
          <w:sz w:val="18"/>
          <w:szCs w:val="18"/>
        </w:rPr>
        <w:t xml:space="preserve">Jmenovité </w:t>
      </w:r>
      <w:proofErr w:type="gramStart"/>
      <w:r>
        <w:rPr>
          <w:rFonts w:cs="Arial"/>
          <w:sz w:val="18"/>
          <w:szCs w:val="18"/>
        </w:rPr>
        <w:t>napětí : 400</w:t>
      </w:r>
      <w:proofErr w:type="gramEnd"/>
      <w:r>
        <w:rPr>
          <w:rFonts w:cs="Arial"/>
          <w:sz w:val="18"/>
          <w:szCs w:val="18"/>
        </w:rPr>
        <w:t xml:space="preserve"> V; výkon 3,5 kW</w:t>
      </w:r>
    </w:p>
    <w:p w:rsidR="008C719F" w:rsidRDefault="008C719F" w:rsidP="008C719F">
      <w:pPr>
        <w:numPr>
          <w:ilvl w:val="0"/>
          <w:numId w:val="19"/>
        </w:numPr>
        <w:overflowPunct w:val="0"/>
        <w:autoSpaceDE w:val="0"/>
        <w:autoSpaceDN w:val="0"/>
        <w:spacing w:before="0"/>
        <w:ind w:left="720"/>
        <w:textAlignment w:val="baseline"/>
        <w:rPr>
          <w:rFonts w:cs="Arial"/>
          <w:sz w:val="18"/>
          <w:szCs w:val="18"/>
        </w:rPr>
      </w:pPr>
      <w:r>
        <w:rPr>
          <w:rFonts w:cs="Arial"/>
          <w:sz w:val="18"/>
          <w:szCs w:val="18"/>
        </w:rPr>
        <w:t>Hmotnost do 60 Kg</w:t>
      </w:r>
    </w:p>
    <w:p w:rsidR="008C719F" w:rsidRPr="00CA137E" w:rsidRDefault="008C719F" w:rsidP="008C719F">
      <w:pPr>
        <w:numPr>
          <w:ilvl w:val="0"/>
          <w:numId w:val="19"/>
        </w:numPr>
        <w:overflowPunct w:val="0"/>
        <w:autoSpaceDE w:val="0"/>
        <w:autoSpaceDN w:val="0"/>
        <w:spacing w:before="0"/>
        <w:ind w:left="720"/>
        <w:textAlignment w:val="baseline"/>
        <w:rPr>
          <w:rFonts w:cs="Arial"/>
          <w:sz w:val="18"/>
          <w:szCs w:val="18"/>
        </w:rPr>
      </w:pPr>
      <w:r w:rsidRPr="00CA137E">
        <w:rPr>
          <w:rFonts w:cs="Arial"/>
          <w:sz w:val="18"/>
          <w:szCs w:val="18"/>
        </w:rPr>
        <w:t xml:space="preserve">Výkon: min. 25 m3/hod ; výtlak min 18 metrů </w:t>
      </w:r>
    </w:p>
    <w:p w:rsidR="009D70B5" w:rsidRDefault="009D70B5" w:rsidP="009D70B5"/>
    <w:p w:rsidR="00683693" w:rsidRPr="000F7E77" w:rsidRDefault="00683693" w:rsidP="00683693">
      <w:pPr>
        <w:rPr>
          <w:bCs/>
          <w:szCs w:val="24"/>
        </w:rPr>
      </w:pPr>
      <w:r>
        <w:rPr>
          <w:bCs/>
          <w:szCs w:val="24"/>
        </w:rPr>
        <w:t>Dodavatel</w:t>
      </w:r>
      <w:r w:rsidRPr="000F7E77">
        <w:rPr>
          <w:bCs/>
          <w:szCs w:val="24"/>
        </w:rPr>
        <w:t xml:space="preserve"> </w:t>
      </w:r>
      <w:r>
        <w:rPr>
          <w:bCs/>
          <w:szCs w:val="24"/>
        </w:rPr>
        <w:t xml:space="preserve">rovněž </w:t>
      </w:r>
      <w:r w:rsidRPr="000F7E77">
        <w:rPr>
          <w:bCs/>
          <w:szCs w:val="24"/>
        </w:rPr>
        <w:t xml:space="preserve">předá </w:t>
      </w:r>
      <w:r>
        <w:rPr>
          <w:bCs/>
          <w:szCs w:val="24"/>
        </w:rPr>
        <w:t>zadav</w:t>
      </w:r>
      <w:r w:rsidRPr="000F7E77">
        <w:rPr>
          <w:bCs/>
          <w:szCs w:val="24"/>
        </w:rPr>
        <w:t>ateli tuto dokumentaci</w:t>
      </w:r>
      <w:r>
        <w:rPr>
          <w:bCs/>
          <w:szCs w:val="24"/>
        </w:rPr>
        <w:t>, vše v českém jazyce</w:t>
      </w:r>
      <w:r w:rsidRPr="000F7E77">
        <w:rPr>
          <w:bCs/>
          <w:szCs w:val="24"/>
        </w:rPr>
        <w:t>:</w:t>
      </w:r>
    </w:p>
    <w:p w:rsidR="00683693" w:rsidRPr="002A4B47" w:rsidRDefault="00683693" w:rsidP="00683693">
      <w:pPr>
        <w:pStyle w:val="Odrky2rove"/>
        <w:numPr>
          <w:ilvl w:val="1"/>
          <w:numId w:val="10"/>
        </w:numPr>
        <w:rPr>
          <w:rFonts w:cs="Arial"/>
        </w:rPr>
      </w:pPr>
      <w:r w:rsidRPr="002A4B47">
        <w:rPr>
          <w:rFonts w:cs="Arial"/>
        </w:rPr>
        <w:t xml:space="preserve">záruční list k dodanému </w:t>
      </w:r>
      <w:r w:rsidR="006F04CD">
        <w:rPr>
          <w:rFonts w:cs="Arial"/>
        </w:rPr>
        <w:t>zařízení včetně pří</w:t>
      </w:r>
      <w:r w:rsidR="009D6ED6">
        <w:rPr>
          <w:rFonts w:cs="Arial"/>
        </w:rPr>
        <w:t>slu</w:t>
      </w:r>
      <w:r w:rsidR="006F04CD">
        <w:rPr>
          <w:rFonts w:cs="Arial"/>
        </w:rPr>
        <w:t>šenství</w:t>
      </w:r>
    </w:p>
    <w:p w:rsidR="00683693" w:rsidRPr="002A4B47" w:rsidRDefault="00683693" w:rsidP="00683693">
      <w:pPr>
        <w:pStyle w:val="Odrky2rove"/>
        <w:numPr>
          <w:ilvl w:val="1"/>
          <w:numId w:val="10"/>
        </w:numPr>
        <w:rPr>
          <w:rFonts w:cs="Arial"/>
        </w:rPr>
      </w:pPr>
      <w:r w:rsidRPr="002A4B47">
        <w:rPr>
          <w:rFonts w:cs="Arial"/>
        </w:rPr>
        <w:t xml:space="preserve">prohlášení o shodě ve smyslu § 13 odst. 2 zákona č. 22/1997 Sb., o technických požadavcích na výrobky a o změně a doplnění některých zákonů, v platném znění </w:t>
      </w:r>
    </w:p>
    <w:p w:rsidR="00683693" w:rsidRPr="000F7E77" w:rsidRDefault="00683693" w:rsidP="00683693">
      <w:pPr>
        <w:pStyle w:val="Odrky2rove"/>
        <w:numPr>
          <w:ilvl w:val="1"/>
          <w:numId w:val="10"/>
        </w:numPr>
      </w:pPr>
      <w:r w:rsidRPr="002A4B47">
        <w:rPr>
          <w:rFonts w:cs="Arial"/>
        </w:rPr>
        <w:t>návod k použití,</w:t>
      </w:r>
      <w:r>
        <w:rPr>
          <w:rFonts w:cs="Arial"/>
        </w:rPr>
        <w:t xml:space="preserve"> k</w:t>
      </w:r>
      <w:r w:rsidRPr="002A4B47">
        <w:rPr>
          <w:rFonts w:cs="Arial"/>
        </w:rPr>
        <w:t xml:space="preserve"> obsluze a údržbě s ohledem na bezpečnost práce </w:t>
      </w:r>
    </w:p>
    <w:p w:rsidR="00683693" w:rsidRDefault="00683693" w:rsidP="00683693">
      <w:pPr>
        <w:pStyle w:val="Odrky2rove"/>
        <w:numPr>
          <w:ilvl w:val="1"/>
          <w:numId w:val="10"/>
        </w:numPr>
      </w:pPr>
      <w:r>
        <w:t>certifikát ATEX</w:t>
      </w:r>
    </w:p>
    <w:p w:rsidR="00683693" w:rsidRDefault="00683693" w:rsidP="00683693">
      <w:pPr>
        <w:pStyle w:val="Odrky2rove"/>
        <w:numPr>
          <w:ilvl w:val="1"/>
          <w:numId w:val="10"/>
        </w:numPr>
      </w:pPr>
      <w:r>
        <w:t>technické listy</w:t>
      </w:r>
    </w:p>
    <w:p w:rsidR="00C0747F" w:rsidRPr="00C0747F" w:rsidRDefault="00C0747F" w:rsidP="00C0747F">
      <w:pPr>
        <w:pStyle w:val="Odstavecseseznamem"/>
        <w:numPr>
          <w:ilvl w:val="1"/>
          <w:numId w:val="10"/>
        </w:numPr>
      </w:pPr>
      <w:r w:rsidRPr="00C0747F">
        <w:t>další potřebné dokumenty dle právních a technických předpisů vydaných a platných v České republice</w:t>
      </w:r>
    </w:p>
    <w:p w:rsidR="00C0747F" w:rsidRDefault="00C0747F" w:rsidP="00C0747F">
      <w:pPr>
        <w:pStyle w:val="Odrky2rove"/>
        <w:numPr>
          <w:ilvl w:val="0"/>
          <w:numId w:val="0"/>
        </w:numPr>
        <w:ind w:left="1080"/>
      </w:pPr>
    </w:p>
    <w:p w:rsidR="00683693" w:rsidRDefault="00683693" w:rsidP="00683693">
      <w:r>
        <w:lastRenderedPageBreak/>
        <w:t xml:space="preserve">Dodavatel provede </w:t>
      </w:r>
      <w:r w:rsidR="006F04CD">
        <w:t xml:space="preserve">v rámci svého závazku též </w:t>
      </w:r>
      <w:r>
        <w:t>zaškolení obsluhy.</w:t>
      </w:r>
    </w:p>
    <w:p w:rsidR="006432E6" w:rsidRDefault="006432E6"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587564" w:rsidRDefault="006F04CD" w:rsidP="00AF26B7">
      <w:r>
        <w:t xml:space="preserve">Lhůta pro </w:t>
      </w:r>
      <w:r w:rsidR="00B97FF8">
        <w:t xml:space="preserve">dodání </w:t>
      </w:r>
      <w:r w:rsidR="00AF26B7">
        <w:t xml:space="preserve">předmětu </w:t>
      </w:r>
      <w:r w:rsidR="00D36C90">
        <w:t xml:space="preserve">této </w:t>
      </w:r>
      <w:r w:rsidR="00AF26B7">
        <w:t>zakázky</w:t>
      </w:r>
      <w:r w:rsidR="00111AD5">
        <w:t xml:space="preserve"> </w:t>
      </w:r>
      <w:r>
        <w:t xml:space="preserve">stanovena délkou </w:t>
      </w:r>
      <w:r w:rsidR="00111AD5">
        <w:t xml:space="preserve">nejpozději do </w:t>
      </w:r>
      <w:r w:rsidR="00683693">
        <w:t>3</w:t>
      </w:r>
      <w:r w:rsidR="008C719F">
        <w:t>0</w:t>
      </w:r>
      <w:r w:rsidR="00111AD5">
        <w:t xml:space="preserve">. </w:t>
      </w:r>
      <w:r w:rsidR="008C719F">
        <w:t>6</w:t>
      </w:r>
      <w:r w:rsidR="00111AD5">
        <w:t>. 201</w:t>
      </w:r>
      <w:r w:rsidR="00683693">
        <w:t>4</w:t>
      </w:r>
    </w:p>
    <w:p w:rsidR="00AF26B7" w:rsidRDefault="00AF26B7" w:rsidP="00AF26B7"/>
    <w:p w:rsidR="006F04CD" w:rsidRDefault="00AF26B7" w:rsidP="00AF26B7">
      <w:r>
        <w:t>Místo plnění:</w:t>
      </w:r>
    </w:p>
    <w:p w:rsidR="005E419C" w:rsidRDefault="006F04CD" w:rsidP="00587564">
      <w:r>
        <w:t>Místem plnění j</w:t>
      </w:r>
      <w:r w:rsidR="0053198E">
        <w:t>e sklad</w:t>
      </w:r>
      <w:r>
        <w:t xml:space="preserve"> </w:t>
      </w:r>
      <w:r w:rsidR="005E419C">
        <w:t xml:space="preserve">Třemošná u Plzně </w:t>
      </w:r>
      <w:proofErr w:type="gramStart"/>
      <w:r w:rsidR="00350461">
        <w:t>č.p.</w:t>
      </w:r>
      <w:proofErr w:type="gramEnd"/>
      <w:r w:rsidR="00350461">
        <w:t xml:space="preserve"> </w:t>
      </w:r>
      <w:r w:rsidR="005E419C">
        <w:t>1057, PSČ 330 11</w:t>
      </w:r>
    </w:p>
    <w:p w:rsidR="00AF26B7" w:rsidRDefault="00AF26B7" w:rsidP="00AF26B7"/>
    <w:p w:rsidR="00AF26B7" w:rsidRPr="0021642E" w:rsidRDefault="00E2513E" w:rsidP="0021642E">
      <w:pPr>
        <w:pStyle w:val="02-ODST-2"/>
        <w:rPr>
          <w:b/>
        </w:rPr>
      </w:pPr>
      <w:r>
        <w:rPr>
          <w:b/>
        </w:rPr>
        <w:t>Kontaktní osoba pro místo plnění</w:t>
      </w:r>
    </w:p>
    <w:p w:rsidR="00E2513E" w:rsidRDefault="00AF26B7" w:rsidP="00AF26B7">
      <w:r>
        <w:t>Zadavatel se zavazuje poskytnout zájemcům potřebné informace pro podání nabídky k této zakázce</w:t>
      </w:r>
      <w:r w:rsidR="007075C4">
        <w:t xml:space="preserve"> telefonicky nebo e-mailem</w:t>
      </w:r>
      <w:r>
        <w:t xml:space="preserve">. </w:t>
      </w:r>
    </w:p>
    <w:p w:rsidR="00E2513E" w:rsidRDefault="00E2513E" w:rsidP="00AF26B7">
      <w:r>
        <w:t>Kontaktní osobou je Ing. Václav Polanka</w:t>
      </w:r>
      <w:r w:rsidR="00FF12B7">
        <w:t xml:space="preserve">, </w:t>
      </w:r>
      <w:r w:rsidR="007075C4">
        <w:t xml:space="preserve">tel. </w:t>
      </w:r>
      <w:r w:rsidR="007075C4">
        <w:rPr>
          <w:rFonts w:cs="Arial"/>
        </w:rPr>
        <w:t>724 006 221, e-</w:t>
      </w:r>
      <w:r w:rsidR="00FF12B7">
        <w:rPr>
          <w:rFonts w:cs="Arial"/>
        </w:rPr>
        <w:t>mail vaclav.polanka@ceproas.cz</w:t>
      </w:r>
    </w:p>
    <w:p w:rsidR="00AC4B33" w:rsidRDefault="00AC4B33" w:rsidP="00AC4B33">
      <w:pPr>
        <w:pStyle w:val="01-L"/>
      </w:pPr>
      <w:bookmarkStart w:id="0" w:name="_Toc273535865"/>
      <w:r>
        <w:t>Rozsah a technické podmínky</w:t>
      </w:r>
      <w:bookmarkEnd w:id="0"/>
    </w:p>
    <w:p w:rsidR="00796DF6" w:rsidRPr="00796DF6" w:rsidRDefault="00796DF6" w:rsidP="00796DF6">
      <w:pPr>
        <w:pStyle w:val="02-ODST-2"/>
        <w:rPr>
          <w:b/>
        </w:rPr>
      </w:pPr>
      <w:bookmarkStart w:id="1" w:name="_Toc263143227"/>
      <w:r w:rsidRPr="00796DF6">
        <w:rPr>
          <w:b/>
        </w:rPr>
        <w:t xml:space="preserve">Rozsah </w:t>
      </w:r>
      <w:bookmarkEnd w:id="1"/>
      <w:r w:rsidR="006F04CD">
        <w:rPr>
          <w:b/>
        </w:rPr>
        <w:t>předmětu zakázky</w:t>
      </w:r>
    </w:p>
    <w:p w:rsidR="00BE7B07" w:rsidRPr="00606FC4" w:rsidRDefault="00BE7B07" w:rsidP="00BE7B07">
      <w:pPr>
        <w:rPr>
          <w:highlight w:val="yellow"/>
        </w:rPr>
      </w:pPr>
      <w:r>
        <w:rPr>
          <w:rFonts w:cs="Arial"/>
        </w:rPr>
        <w:t xml:space="preserve">Rozsah </w:t>
      </w:r>
      <w:r w:rsidR="008B6C02">
        <w:rPr>
          <w:rFonts w:cs="Arial"/>
        </w:rPr>
        <w:t>plnění dodavatele</w:t>
      </w:r>
      <w:r w:rsidR="006F04CD">
        <w:rPr>
          <w:rFonts w:cs="Arial"/>
        </w:rPr>
        <w:t>, resp. požadavky na rozsah a specifikaci předmětu této zakázky</w:t>
      </w:r>
      <w:r>
        <w:rPr>
          <w:rFonts w:cs="Arial"/>
        </w:rPr>
        <w:t xml:space="preserve"> je vymezen v bodě 1.</w:t>
      </w:r>
      <w:r w:rsidR="00D36C90">
        <w:rPr>
          <w:rFonts w:cs="Arial"/>
        </w:rPr>
        <w:t>3</w:t>
      </w:r>
      <w:r>
        <w:rPr>
          <w:rFonts w:cs="Arial"/>
        </w:rPr>
        <w:t xml:space="preserve"> této zadávací dokumentace</w:t>
      </w:r>
      <w:r w:rsidR="009F1CCD">
        <w:rPr>
          <w:rFonts w:cs="Arial"/>
        </w:rPr>
        <w:t>.</w:t>
      </w:r>
    </w:p>
    <w:p w:rsidR="00AF26B7" w:rsidRDefault="00AF26B7" w:rsidP="00AF26B7"/>
    <w:p w:rsidR="00AF26B7" w:rsidRPr="00584106" w:rsidRDefault="00AF26B7" w:rsidP="00584106">
      <w:pPr>
        <w:pStyle w:val="02-ODST-2"/>
        <w:rPr>
          <w:b/>
        </w:rPr>
      </w:pPr>
      <w:r w:rsidRPr="00584106">
        <w:rPr>
          <w:b/>
        </w:rPr>
        <w:t>Technické podmínky realizace</w:t>
      </w:r>
    </w:p>
    <w:p w:rsidR="00E21B3E" w:rsidRDefault="00E21B3E" w:rsidP="00E21B3E">
      <w:pPr>
        <w:numPr>
          <w:ilvl w:val="0"/>
          <w:numId w:val="20"/>
        </w:numPr>
      </w:pPr>
      <w:r>
        <w:t xml:space="preserve">zadavatel požaduje záruku za jakost </w:t>
      </w:r>
      <w:r w:rsidR="006F04CD">
        <w:t>zařízení</w:t>
      </w:r>
      <w:r>
        <w:t xml:space="preserve"> podle specifikace výrobce, minimálně však v délce trvání 36 měsíců,</w:t>
      </w:r>
    </w:p>
    <w:p w:rsidR="00E21B3E" w:rsidRDefault="006F04CD" w:rsidP="00E21B3E">
      <w:pPr>
        <w:numPr>
          <w:ilvl w:val="0"/>
          <w:numId w:val="20"/>
        </w:numPr>
      </w:pPr>
      <w:r>
        <w:t xml:space="preserve">zadavatel požaduje </w:t>
      </w:r>
      <w:r w:rsidR="00E21B3E">
        <w:t>zajištění záručního servisu</w:t>
      </w:r>
      <w:r>
        <w:t xml:space="preserve"> dle podmínek sjednaných v kupní smlouvě (viz příloha č. 1 této ZD),</w:t>
      </w:r>
      <w:r w:rsidR="00E21B3E">
        <w:t xml:space="preserve"> </w:t>
      </w:r>
    </w:p>
    <w:p w:rsidR="00571F51" w:rsidRDefault="006F04CD" w:rsidP="00571F51">
      <w:pPr>
        <w:numPr>
          <w:ilvl w:val="0"/>
          <w:numId w:val="20"/>
        </w:numPr>
      </w:pPr>
      <w:r>
        <w:t xml:space="preserve">zadavatel požaduje </w:t>
      </w:r>
      <w:r w:rsidR="00E21B3E">
        <w:t xml:space="preserve">zajištění pozáručního servisu </w:t>
      </w:r>
      <w:r w:rsidR="00571F51" w:rsidRPr="00AF084F">
        <w:t xml:space="preserve">a dostupnosti náhradních dílů a komponent potřebných pro užívání předmětu zakázky </w:t>
      </w:r>
      <w:r w:rsidR="00E21B3E" w:rsidRPr="00AF084F">
        <w:t>v délce 5 let od skončení záruční doby</w:t>
      </w:r>
    </w:p>
    <w:p w:rsidR="00E21B3E" w:rsidRPr="00195B3A" w:rsidRDefault="00E21B3E" w:rsidP="00E21B3E">
      <w:pPr>
        <w:numPr>
          <w:ilvl w:val="0"/>
          <w:numId w:val="20"/>
        </w:numPr>
      </w:pPr>
      <w:r>
        <w:t>předmět zakázky bude splňovat kvalitativní požadavky definované platnými normami ČSN či EN v případě, že příslušné české normy neexistují. Doporučené normy ČSN či EN se pro realizaci předmětu zakázky považují za normy závazné.</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 xml:space="preserve">Obchodní podmínky jsou stanoveny formou návrhu </w:t>
      </w:r>
      <w:r w:rsidR="0038141B">
        <w:t>kupní smlouvy</w:t>
      </w:r>
      <w:r>
        <w:t>, kter</w:t>
      </w:r>
      <w:r w:rsidR="0038141B">
        <w:t>ý je nedílnou součástí této zadávací dokumentace</w:t>
      </w:r>
      <w:r>
        <w:t xml:space="preserve"> jako </w:t>
      </w:r>
      <w:r w:rsidR="0038141B">
        <w:t xml:space="preserve">její příloha č. 1. </w:t>
      </w:r>
      <w:r>
        <w:t xml:space="preserve">Obchodní podmínky stanovené </w:t>
      </w:r>
      <w:r w:rsidR="00D36C90">
        <w:t>v kupní smlouvě jsou</w:t>
      </w:r>
      <w:r>
        <w:t xml:space="preserve"> pro uchazeče záva</w:t>
      </w:r>
      <w:r w:rsidR="0038141B">
        <w:t>zné.</w:t>
      </w:r>
    </w:p>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w:t>
      </w:r>
      <w:r w:rsidR="00D36C90">
        <w:t xml:space="preserve"> plnění specifikovaný v bodu 1.3</w:t>
      </w:r>
      <w:r>
        <w:t xml:space="preserve"> zadávací dokumentace, a to po vzájemném odsouhlasení oběma smluvními stranami po celkovém předání předmětu zakázky</w:t>
      </w:r>
      <w:r w:rsidR="003A6AD0">
        <w:t xml:space="preserve"> </w:t>
      </w:r>
      <w:r>
        <w:t>oboustranně stvrzeného podpisem protokolu</w:t>
      </w:r>
      <w:r w:rsidR="00D759F0">
        <w:t xml:space="preserve"> o předání a převzetí</w:t>
      </w:r>
      <w:r w:rsidR="00C0045E">
        <w:t xml:space="preserve"> (předávací protokol)</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lastRenderedPageBreak/>
        <w:t xml:space="preserve">Daňový doklad – faktura musí obsahovat veškeré náležitosti daňového 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r w:rsidR="00350461">
        <w:t xml:space="preserve"> zveřejněný podle zákona o DPH</w:t>
      </w:r>
      <w:r>
        <w:t>.</w:t>
      </w:r>
    </w:p>
    <w:p w:rsidR="00AF26B7" w:rsidRDefault="00AF26B7" w:rsidP="006A4C5B">
      <w:pPr>
        <w:pStyle w:val="05-ODST-3"/>
      </w:pPr>
      <w:r>
        <w:t xml:space="preserve">Bližší platební a fakturační </w:t>
      </w:r>
      <w:r w:rsidR="00F25D14">
        <w:t>podmínky jsou uvedeny v návrhu kupní s</w:t>
      </w:r>
      <w:r>
        <w:t>mlou</w:t>
      </w:r>
      <w:r w:rsidR="00F25D14">
        <w:t>vy</w:t>
      </w:r>
      <w:r>
        <w:t xml:space="preserve">, který je nedílnou součástí této zadávací dokumentace jako její příloha č. 1 (dále </w:t>
      </w:r>
      <w:r w:rsidR="003D6918">
        <w:t xml:space="preserve">a výše též </w:t>
      </w:r>
      <w:r>
        <w:t>jen „</w:t>
      </w:r>
      <w:r w:rsidR="00027CA7">
        <w:t>kupní smlouva</w:t>
      </w:r>
      <w:r>
        <w:t>“).</w:t>
      </w:r>
    </w:p>
    <w:p w:rsidR="00AF26B7" w:rsidRDefault="00AF26B7" w:rsidP="004F05DD">
      <w:pPr>
        <w:pStyle w:val="01-L"/>
      </w:pPr>
      <w:r>
        <w:t>Způsob zpracování nabídkové ceny</w:t>
      </w:r>
    </w:p>
    <w:p w:rsidR="00FB27D7" w:rsidRDefault="00FB27D7" w:rsidP="00FB27D7">
      <w:r>
        <w:t xml:space="preserve">Nabídkovou cenou se rozumí celková cena za realizaci předmětu zakázky dle článku </w:t>
      </w:r>
      <w:proofErr w:type="gramStart"/>
      <w:r>
        <w:t>1.</w:t>
      </w:r>
      <w:r w:rsidR="000840AD">
        <w:t>3</w:t>
      </w:r>
      <w:r>
        <w:t xml:space="preserve">  zadávací</w:t>
      </w:r>
      <w:proofErr w:type="gramEnd"/>
      <w:r>
        <w:t xml:space="preserve"> dokumentace.</w:t>
      </w:r>
    </w:p>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D36C90" w:rsidP="00CC362D">
      <w:r>
        <w:t>Výběrové</w:t>
      </w:r>
      <w:r w:rsidR="00CC362D">
        <w:t xml:space="preserve"> řízení </w:t>
      </w:r>
      <w:r w:rsidR="00350461">
        <w:t xml:space="preserve">může </w:t>
      </w:r>
      <w:proofErr w:type="gramStart"/>
      <w:r w:rsidR="00350461">
        <w:t xml:space="preserve">být </w:t>
      </w:r>
      <w:r w:rsidR="00CC362D">
        <w:t xml:space="preserve"> realizováno</w:t>
      </w:r>
      <w:proofErr w:type="gramEnd"/>
      <w:r w:rsidR="00CC362D">
        <w:t xml:space="preserve"> formou více kol a uchazeči budou </w:t>
      </w:r>
      <w:r w:rsidR="00350461">
        <w:t xml:space="preserve">moci </w:t>
      </w:r>
      <w:r w:rsidR="00CC362D">
        <w:t>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AF26B7" w:rsidRDefault="00AF26B7" w:rsidP="00AF26B7">
      <w:r>
        <w:t>Hodnotícím kritériem je splnění podmínek zadávací dokumentace a dále nejnižší celková nabídková cena, nabídnutá uchazečem. Nabídková cena bude vždy stanovena v Kč bez DPH 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74798A">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AF5BA7"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AF5BA7" w:rsidP="00AF26B7">
      <w:r>
        <w:lastRenderedPageBreak/>
        <w:t>Hodnocení nabídek může být taktéž provedeno formou elektronické aukce. V takovém případě budou uchazeči o této skutečnosti informováni výzvou, ve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w:t>
      </w:r>
      <w:r w:rsidR="00D36C90">
        <w:t>zakázky</w:t>
      </w:r>
      <w:r>
        <w:t xml:space="preserve">,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D36C90">
        <w:t>této</w:t>
      </w:r>
      <w:r w:rsidR="00B14991">
        <w:t xml:space="preserve">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AF26B7" w:rsidRDefault="00AF26B7" w:rsidP="00CE1BAE">
      <w:pPr>
        <w:numPr>
          <w:ilvl w:val="0"/>
          <w:numId w:val="12"/>
        </w:numPr>
      </w:pPr>
      <w:r>
        <w:t xml:space="preserve">čestným prohlášením, že má sjednáno pojištění, jehož předmětem je pojištění odpovědnosti za škodu způsobenou uchazečem třetí osobě. </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w:t>
      </w:r>
      <w:r w:rsidR="006219A8">
        <w:t xml:space="preserve">dodávek </w:t>
      </w:r>
      <w:r>
        <w:t>obdobného charakteru</w:t>
      </w:r>
      <w:r w:rsidR="00A40E0A">
        <w:t xml:space="preserve"> ve vztahu k předmětu této zakázky</w:t>
      </w:r>
      <w:r>
        <w:t xml:space="preserve">, realizované dodavatelem v posledních </w:t>
      </w:r>
      <w:r w:rsidR="00B61332">
        <w:t>3</w:t>
      </w:r>
      <w:r>
        <w:t xml:space="preserve"> letech, s uvedením jejich rozsahu a doby plnění. </w:t>
      </w:r>
    </w:p>
    <w:p w:rsidR="007F0259" w:rsidRPr="0068253B" w:rsidRDefault="007F0259" w:rsidP="007F0259">
      <w:pPr>
        <w:pStyle w:val="Odrky2rove"/>
        <w:numPr>
          <w:ilvl w:val="0"/>
          <w:numId w:val="0"/>
        </w:numPr>
        <w:ind w:left="720"/>
      </w:pPr>
    </w:p>
    <w:p w:rsidR="00AF26B7" w:rsidRDefault="00AF26B7" w:rsidP="004E65D5">
      <w:pPr>
        <w:pStyle w:val="05-ODST-3"/>
      </w:pPr>
      <w:r>
        <w:t>Cenová nabídka vč</w:t>
      </w:r>
      <w:r w:rsidR="00F31CE9">
        <w:t>etně dodacího termínu</w:t>
      </w:r>
    </w:p>
    <w:p w:rsidR="00F31CE9" w:rsidRPr="00F31CE9" w:rsidRDefault="00F31CE9" w:rsidP="00F31CE9">
      <w:pPr>
        <w:pStyle w:val="05-ODST-3"/>
      </w:pPr>
      <w:r w:rsidRPr="00F31CE9">
        <w:t>Katalogový list nabízeného předmětu plnění včetně certifikátu ATEX</w:t>
      </w:r>
    </w:p>
    <w:p w:rsidR="00AF26B7" w:rsidRDefault="00AF26B7" w:rsidP="004E65D5">
      <w:pPr>
        <w:pStyle w:val="05-ODST-3"/>
      </w:pPr>
      <w:r>
        <w:t xml:space="preserve">Podepsaný návrh </w:t>
      </w:r>
      <w:r w:rsidR="004B38AE">
        <w:t>kupní smlouvy</w:t>
      </w:r>
      <w:r>
        <w:t xml:space="preserve">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325C3C">
        <w:t>n</w:t>
      </w:r>
      <w:r>
        <w:t xml:space="preserve">ávrhu </w:t>
      </w:r>
      <w:r w:rsidR="00325C3C">
        <w:t xml:space="preserve">kupní </w:t>
      </w:r>
      <w:r>
        <w:t>smlouvy</w:t>
      </w:r>
    </w:p>
    <w:p w:rsidR="00AF26B7" w:rsidRDefault="00AF26B7" w:rsidP="004E65D5">
      <w:pPr>
        <w:pStyle w:val="05-ODST-3"/>
      </w:pPr>
      <w:r>
        <w:lastRenderedPageBreak/>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0A0DAA">
        <w:t>0</w:t>
      </w:r>
      <w:r w:rsidR="001D0E5E">
        <w:t>90</w:t>
      </w:r>
      <w:r>
        <w:t>/1</w:t>
      </w:r>
      <w:r w:rsidR="00F31CE9">
        <w:t>4</w:t>
      </w:r>
      <w:r>
        <w:t>/OCN včetně smlouvy.</w:t>
      </w:r>
    </w:p>
    <w:p w:rsidR="00AF26B7" w:rsidRDefault="00AF26B7" w:rsidP="004E65D5">
      <w:pPr>
        <w:pStyle w:val="05-ODST-3"/>
      </w:pPr>
      <w:r>
        <w:t xml:space="preserve">Ostatní doklady, podmínky a požadavky vyžadované zadavatelem, které se vztahují k předmětu </w:t>
      </w:r>
      <w:r w:rsidR="00A40E0A">
        <w:t>této</w:t>
      </w:r>
      <w:r>
        <w:t xml:space="preserve"> 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za dodavatele.</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9E73B7">
        <w:t>výběrovému</w:t>
      </w:r>
      <w:r>
        <w:t xml:space="preserve"> řízení</w:t>
      </w:r>
    </w:p>
    <w:p w:rsidR="00AF26B7" w:rsidRDefault="00AF26B7" w:rsidP="00DC63ED">
      <w:pPr>
        <w:pStyle w:val="05-ODST-3"/>
      </w:pPr>
      <w:r>
        <w:t>Uchazeč může podat pouze jednu nabídku.</w:t>
      </w:r>
    </w:p>
    <w:p w:rsidR="00AF26B7" w:rsidRDefault="00AF26B7" w:rsidP="00DC63ED">
      <w:pPr>
        <w:pStyle w:val="05-ODST-3"/>
      </w:pPr>
      <w:r>
        <w:t xml:space="preserve">Zadavatel nepřipouští řešení jinou variantou, než je uvedeno v zadávací dokumentaci. Žádná osoba (dodavatel) se nesmí zúčastnit tohoto </w:t>
      </w:r>
      <w:r w:rsidR="009E73B7">
        <w:t>výběrového</w:t>
      </w:r>
      <w:r>
        <w:t xml:space="preserve"> 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w:t>
      </w:r>
    </w:p>
    <w:p w:rsidR="00AF26B7" w:rsidRDefault="00AF26B7" w:rsidP="00DC63ED">
      <w:pPr>
        <w:pStyle w:val="05-ODST-3"/>
      </w:pPr>
      <w:r>
        <w:t>Nákl</w:t>
      </w:r>
      <w:r w:rsidR="009E73B7">
        <w:t xml:space="preserve">ady uchazečů spojené s účastí ve výběrovém </w:t>
      </w:r>
      <w:r>
        <w:t>řízení zadavatel nehradí.</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9E73B7">
        <w:t>tohoto</w:t>
      </w:r>
      <w:r>
        <w:t xml:space="preserve"> řízení jednat o všech částech nabídky uchazeče.</w:t>
      </w:r>
    </w:p>
    <w:p w:rsidR="00AF26B7" w:rsidRDefault="00AF26B7" w:rsidP="00DC63ED">
      <w:pPr>
        <w:pStyle w:val="05-ODST-3"/>
      </w:pPr>
      <w:r>
        <w:t xml:space="preserve">Jednání o nabídkách v rámci </w:t>
      </w:r>
      <w:r w:rsidR="009E73B7">
        <w:t>tohoto výběrového</w:t>
      </w:r>
      <w:r>
        <w:t xml:space="preserve"> 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9E73B7">
        <w:t>výběrového</w:t>
      </w:r>
      <w:r>
        <w:t xml:space="preserve"> řízení je stanovena čeština, nepřipustí-li zadavatel výslovně jinak. </w:t>
      </w:r>
    </w:p>
    <w:p w:rsidR="00AF26B7" w:rsidRDefault="00AF26B7" w:rsidP="00DC63ED">
      <w:pPr>
        <w:pStyle w:val="05-ODST-3"/>
      </w:pPr>
      <w:r>
        <w:t xml:space="preserve">Zadavatel si vyhrazuje právo změny obsahu návrhu </w:t>
      </w:r>
      <w:r w:rsidR="004B38AE">
        <w:t>kupní smlouvy</w:t>
      </w:r>
      <w:r>
        <w:t xml:space="preserve">,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AF26B7" w:rsidRDefault="009E73B7" w:rsidP="00DC63ED">
      <w:pPr>
        <w:pStyle w:val="01-L"/>
      </w:pPr>
      <w:r>
        <w:t>Výběrové</w:t>
      </w:r>
      <w:r w:rsidR="00AF26B7">
        <w:t xml:space="preserve"> řízení</w:t>
      </w:r>
    </w:p>
    <w:p w:rsidR="004C6B6A" w:rsidRDefault="004C6B6A" w:rsidP="004C6B6A">
      <w:r>
        <w:t xml:space="preserve">Výběrové řízení je zahájeno uveřejněním zadávací dokumentace, včetně všech příloh na oficiálních internetových stránkách společnosti ČEPRO, a.s.:  https://www.softender.cz/home/profil/992824 </w:t>
      </w:r>
    </w:p>
    <w:p w:rsidR="004C6B6A" w:rsidRDefault="004C6B6A" w:rsidP="004C6B6A"/>
    <w:p w:rsidR="004C6B6A" w:rsidRPr="004C6B6A" w:rsidRDefault="004C6B6A" w:rsidP="004C6B6A">
      <w:pPr>
        <w:pStyle w:val="02-ODST-2"/>
        <w:rPr>
          <w:b/>
        </w:rPr>
      </w:pPr>
      <w:r w:rsidRPr="004C6B6A">
        <w:rPr>
          <w:b/>
        </w:rPr>
        <w:t>Dodatečné informace k zakázce</w:t>
      </w:r>
    </w:p>
    <w:p w:rsidR="004C6B6A" w:rsidRDefault="004C6B6A" w:rsidP="004C6B6A">
      <w:r>
        <w:t>Dodavatel je oprávněn požadovat po zadavateli písemně dodatečné informace k zadávacím podmínkám. Písemná žádost musí být zadavateli doručena nejpozději 5 dnů před uplynutím lhůty pro podání nabídek.</w:t>
      </w:r>
    </w:p>
    <w:p w:rsidR="004C6B6A" w:rsidRDefault="004C6B6A" w:rsidP="004C6B6A"/>
    <w:p w:rsidR="00295B14" w:rsidRDefault="00295B14" w:rsidP="004C6B6A"/>
    <w:p w:rsidR="004C6B6A" w:rsidRPr="004C6B6A" w:rsidRDefault="004C6B6A" w:rsidP="004C6B6A">
      <w:pPr>
        <w:pStyle w:val="02-ODST-2"/>
        <w:rPr>
          <w:b/>
        </w:rPr>
      </w:pPr>
      <w:r w:rsidRPr="004C6B6A">
        <w:rPr>
          <w:b/>
        </w:rPr>
        <w:lastRenderedPageBreak/>
        <w:t>Místo, způsob a lhůta k podávání nabídek</w:t>
      </w:r>
    </w:p>
    <w:p w:rsidR="004C6B6A" w:rsidRDefault="004C6B6A" w:rsidP="004C6B6A">
      <w:r>
        <w:t xml:space="preserve">Nabídka bude podána </w:t>
      </w:r>
      <w:proofErr w:type="gramStart"/>
      <w:r>
        <w:t>písemně</w:t>
      </w:r>
      <w:r w:rsidR="00A20181">
        <w:t xml:space="preserve"> </w:t>
      </w:r>
      <w:r w:rsidR="00A20181" w:rsidDel="00A20181">
        <w:t xml:space="preserve"> </w:t>
      </w:r>
      <w:r w:rsidRPr="00763EC4">
        <w:rPr>
          <w:b/>
          <w:color w:val="FF0000"/>
          <w:u w:val="single"/>
        </w:rPr>
        <w:t>v elektronické</w:t>
      </w:r>
      <w:proofErr w:type="gramEnd"/>
      <w:r w:rsidRPr="00763EC4">
        <w:rPr>
          <w:b/>
          <w:color w:val="FF0000"/>
          <w:u w:val="single"/>
        </w:rPr>
        <w:t xml:space="preserve"> verzi prostřednictvím elektronického nástroje</w:t>
      </w:r>
      <w:r w:rsidR="00506C2C">
        <w:rPr>
          <w:b/>
          <w:color w:val="FF0000"/>
          <w:u w:val="single"/>
        </w:rPr>
        <w:t>.</w:t>
      </w:r>
    </w:p>
    <w:p w:rsidR="004C6B6A" w:rsidRPr="00BB4FB6" w:rsidRDefault="00A20181" w:rsidP="004C6B6A">
      <w:pPr>
        <w:rPr>
          <w:i/>
        </w:rPr>
      </w:pPr>
      <w:r>
        <w:rPr>
          <w:i/>
        </w:rPr>
        <w:t xml:space="preserve">Pokud se uchazeč rozhodne podat nabídku v listinné podobě, </w:t>
      </w:r>
      <w:proofErr w:type="spellStart"/>
      <w:r>
        <w:rPr>
          <w:i/>
        </w:rPr>
        <w:t>doruči</w:t>
      </w:r>
      <w:proofErr w:type="spellEnd"/>
      <w:r>
        <w:rPr>
          <w:i/>
        </w:rPr>
        <w:t xml:space="preserve"> ji </w:t>
      </w:r>
      <w:r w:rsidR="004C6B6A" w:rsidRPr="00BB4FB6">
        <w:rPr>
          <w:i/>
        </w:rPr>
        <w:t xml:space="preserve"> 1x originál,  1x kopie nabídky a 1x elektronick</w:t>
      </w:r>
      <w:r>
        <w:rPr>
          <w:i/>
        </w:rPr>
        <w:t>á podoba</w:t>
      </w:r>
      <w:r w:rsidR="004C6B6A" w:rsidRPr="00BB4FB6">
        <w:rPr>
          <w:i/>
        </w:rPr>
        <w:t xml:space="preserve"> na CD/DVD/USB)</w:t>
      </w:r>
    </w:p>
    <w:p w:rsidR="004C6B6A" w:rsidRDefault="004C6B6A" w:rsidP="004C6B6A">
      <w:r>
        <w:t>Nabídka dodavatele v listinné podobě bude podána na adresu sídla zadavatele uvedené v čl. 1.1 této zadávací dokumentace v řádně uzavřené obálce, opatřené na přelepu razítkem a na přední straně označené „NEOTVÍRAT! VÝBĚROVÉ ŘÍZENÍ č. 0</w:t>
      </w:r>
      <w:r w:rsidR="001D0E5E">
        <w:t>90</w:t>
      </w:r>
      <w:r>
        <w:t>/14/OCN „</w:t>
      </w:r>
      <w:r w:rsidR="00D91941" w:rsidRPr="00D91941">
        <w:t xml:space="preserve">Nákup ponorného kalového čerpadla </w:t>
      </w:r>
      <w:r>
        <w:t>“.</w:t>
      </w:r>
    </w:p>
    <w:p w:rsidR="004C6B6A" w:rsidRDefault="004C6B6A" w:rsidP="004C6B6A">
      <w:r>
        <w:t>Nabídka v elektronické podobě bude podána prostřednictvím profilu zadavatele na adrese https://www.softender.cz/home/profil/992824 a bude označena názvem zakázky „</w:t>
      </w:r>
      <w:r w:rsidR="00CD7539" w:rsidRPr="00CD7539">
        <w:t>Ná</w:t>
      </w:r>
      <w:r w:rsidR="00CD7539">
        <w:t xml:space="preserve">kup ponorného kalového </w:t>
      </w:r>
      <w:proofErr w:type="gramStart"/>
      <w:r w:rsidR="00CD7539">
        <w:t>čerpadla</w:t>
      </w:r>
      <w:r w:rsidR="006010BB" w:rsidRPr="006010BB">
        <w:t xml:space="preserve"> </w:t>
      </w:r>
      <w:r>
        <w:t xml:space="preserve">“  a </w:t>
      </w:r>
      <w:proofErr w:type="spellStart"/>
      <w:r>
        <w:t>evid</w:t>
      </w:r>
      <w:proofErr w:type="spellEnd"/>
      <w:proofErr w:type="gramEnd"/>
      <w:r>
        <w:t>. č. 0</w:t>
      </w:r>
      <w:r w:rsidR="001D0E5E">
        <w:t>90</w:t>
      </w:r>
      <w:r>
        <w:t>/14/OCN.</w:t>
      </w:r>
    </w:p>
    <w:p w:rsidR="004C6B6A" w:rsidRDefault="004C6B6A" w:rsidP="004C6B6A">
      <w:pPr>
        <w:jc w:val="center"/>
      </w:pPr>
      <w:r>
        <w:t>Nabídka v elektronické nebo v listinné verzi musí být dodavatelem podána</w:t>
      </w:r>
    </w:p>
    <w:p w:rsidR="004C6B6A" w:rsidRDefault="004C6B6A" w:rsidP="004C6B6A">
      <w:pPr>
        <w:jc w:val="center"/>
      </w:pPr>
      <w:r>
        <w:t xml:space="preserve">ve lhůtě </w:t>
      </w:r>
      <w:r w:rsidRPr="009046E3">
        <w:rPr>
          <w:b/>
        </w:rPr>
        <w:t>nejpozději do</w:t>
      </w:r>
      <w:r w:rsidR="009046E3" w:rsidRPr="009046E3">
        <w:rPr>
          <w:b/>
        </w:rPr>
        <w:t xml:space="preserve"> </w:t>
      </w:r>
      <w:proofErr w:type="gramStart"/>
      <w:r w:rsidR="009046E3" w:rsidRPr="009046E3">
        <w:rPr>
          <w:b/>
        </w:rPr>
        <w:t>7.4.</w:t>
      </w:r>
      <w:r w:rsidR="00170465" w:rsidRPr="009046E3">
        <w:rPr>
          <w:b/>
        </w:rPr>
        <w:t xml:space="preserve"> 2014</w:t>
      </w:r>
      <w:proofErr w:type="gramEnd"/>
      <w:r w:rsidRPr="009046E3">
        <w:rPr>
          <w:b/>
        </w:rPr>
        <w:t xml:space="preserve"> do 10 hodin</w:t>
      </w:r>
      <w:r>
        <w:t>.</w:t>
      </w:r>
    </w:p>
    <w:p w:rsidR="004C6B6A" w:rsidRDefault="004C6B6A" w:rsidP="004C6B6A">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4C6B6A" w:rsidRDefault="004C6B6A" w:rsidP="004C6B6A"/>
    <w:p w:rsidR="00AF26B7" w:rsidRPr="00785C89" w:rsidRDefault="00AF26B7" w:rsidP="00785C89">
      <w:pPr>
        <w:pStyle w:val="02-ODST-2"/>
        <w:rPr>
          <w:b/>
        </w:rPr>
      </w:pPr>
      <w:r w:rsidRPr="00785C89">
        <w:rPr>
          <w:b/>
        </w:rPr>
        <w:t>Zadávací lhůta</w:t>
      </w:r>
    </w:p>
    <w:p w:rsidR="00AF26B7" w:rsidRDefault="00AF26B7" w:rsidP="00AF26B7">
      <w:r>
        <w:t>Zadávací lhůta</w:t>
      </w:r>
      <w:r w:rsidR="00B121EC">
        <w:t>, po kterou jsou uchazeči svými předloženými nabídkami vázáni,</w:t>
      </w:r>
      <w:r>
        <w:t xml:space="preserve"> se stanovuje ve lhůtě 90 dnů ode dne sko</w:t>
      </w:r>
      <w:r w:rsidR="009E73B7">
        <w:t>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F71987" w:rsidRDefault="00AF26B7" w:rsidP="00F71987">
      <w:r>
        <w:t xml:space="preserve">Příloha </w:t>
      </w:r>
      <w:proofErr w:type="gramStart"/>
      <w:r>
        <w:t xml:space="preserve">č. 1 – </w:t>
      </w:r>
      <w:r w:rsidR="00984EC2">
        <w:t xml:space="preserve"> </w:t>
      </w:r>
      <w:r>
        <w:t>návrh</w:t>
      </w:r>
      <w:proofErr w:type="gramEnd"/>
      <w:r>
        <w:t xml:space="preserve"> </w:t>
      </w:r>
      <w:r w:rsidR="00F71987">
        <w:t xml:space="preserve">kupní </w:t>
      </w:r>
      <w:r>
        <w:t>smlouvy</w:t>
      </w:r>
    </w:p>
    <w:p w:rsidR="00984EC2" w:rsidRDefault="00AF26B7" w:rsidP="00F71987">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AF26B7" w:rsidRDefault="00AF26B7" w:rsidP="00AF26B7"/>
    <w:p w:rsidR="00C5395C" w:rsidRDefault="00792966" w:rsidP="00AF26B7">
      <w:r>
        <w:t xml:space="preserve">V Praze dne </w:t>
      </w:r>
      <w:r w:rsidR="00295B14">
        <w:t>2</w:t>
      </w:r>
      <w:r w:rsidR="009D55EE">
        <w:t>7</w:t>
      </w:r>
      <w:bookmarkStart w:id="2" w:name="_GoBack"/>
      <w:bookmarkEnd w:id="2"/>
      <w:r w:rsidR="00295B14">
        <w:t>.3.2014</w:t>
      </w:r>
    </w:p>
    <w:p w:rsidR="00AF26B7" w:rsidRDefault="00AF26B7" w:rsidP="00AF26B7">
      <w:r>
        <w:t>Lenka Hošková</w:t>
      </w:r>
    </w:p>
    <w:p w:rsidR="00AF26B7" w:rsidRDefault="00AF26B7" w:rsidP="00AF26B7">
      <w:r>
        <w:t>Odbor centrálního nákupu, ČEPRO, a. s.</w:t>
      </w:r>
    </w:p>
    <w:sectPr w:rsidR="00AF26B7" w:rsidSect="00BF4E77">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BCB" w:rsidRDefault="00793BCB">
      <w:r>
        <w:separator/>
      </w:r>
    </w:p>
  </w:endnote>
  <w:endnote w:type="continuationSeparator" w:id="0">
    <w:p w:rsidR="00793BCB" w:rsidRDefault="00793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93BCB">
    <w:pPr>
      <w:pStyle w:val="Zpat"/>
    </w:pPr>
    <w:r>
      <w:rPr>
        <w:noProof/>
        <w:sz w:val="20"/>
      </w:rPr>
      <w:pict>
        <v:line id="Line 1" o:spid="_x0000_s2049" style="position:absolute;left:0;text-align:left;z-index:251657728;visibility:visibl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w:r>
  </w:p>
  <w:p w:rsidR="004F5000" w:rsidRDefault="004F5000">
    <w:pPr>
      <w:pStyle w:val="Zpat"/>
    </w:pPr>
    <w:r>
      <w:tab/>
    </w:r>
    <w:r>
      <w:tab/>
    </w:r>
    <w:proofErr w:type="gramStart"/>
    <w:r>
      <w:t xml:space="preserve">strana </w:t>
    </w:r>
    <w:proofErr w:type="gramEnd"/>
    <w:r w:rsidR="00BF4E77">
      <w:rPr>
        <w:rStyle w:val="slostrnky"/>
      </w:rPr>
      <w:fldChar w:fldCharType="begin"/>
    </w:r>
    <w:r>
      <w:rPr>
        <w:rStyle w:val="slostrnky"/>
      </w:rPr>
      <w:instrText xml:space="preserve"> PAGE </w:instrText>
    </w:r>
    <w:r w:rsidR="00BF4E77">
      <w:rPr>
        <w:rStyle w:val="slostrnky"/>
      </w:rPr>
      <w:fldChar w:fldCharType="separate"/>
    </w:r>
    <w:r w:rsidR="009D55EE">
      <w:rPr>
        <w:rStyle w:val="slostrnky"/>
        <w:noProof/>
      </w:rPr>
      <w:t>7</w:t>
    </w:r>
    <w:r w:rsidR="00BF4E77">
      <w:rPr>
        <w:rStyle w:val="slostrnky"/>
      </w:rPr>
      <w:fldChar w:fldCharType="end"/>
    </w:r>
    <w:proofErr w:type="gramStart"/>
    <w:r>
      <w:rPr>
        <w:rStyle w:val="slostrnky"/>
      </w:rPr>
      <w:t xml:space="preserve"> z </w:t>
    </w:r>
    <w:proofErr w:type="gramEnd"/>
    <w:r w:rsidR="00BF4E77">
      <w:rPr>
        <w:rStyle w:val="slostrnky"/>
      </w:rPr>
      <w:fldChar w:fldCharType="begin"/>
    </w:r>
    <w:r>
      <w:rPr>
        <w:rStyle w:val="slostrnky"/>
      </w:rPr>
      <w:instrText xml:space="preserve"> NUMPAGES </w:instrText>
    </w:r>
    <w:r w:rsidR="00BF4E77">
      <w:rPr>
        <w:rStyle w:val="slostrnky"/>
      </w:rPr>
      <w:fldChar w:fldCharType="separate"/>
    </w:r>
    <w:r w:rsidR="009D55EE">
      <w:rPr>
        <w:rStyle w:val="slostrnky"/>
        <w:noProof/>
      </w:rPr>
      <w:t>7</w:t>
    </w:r>
    <w:r w:rsidR="00BF4E77">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BCB" w:rsidRDefault="00793BCB">
      <w:r>
        <w:separator/>
      </w:r>
    </w:p>
  </w:footnote>
  <w:footnote w:type="continuationSeparator" w:id="0">
    <w:p w:rsidR="00793BCB" w:rsidRDefault="00793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2">
    <w:nsid w:val="28B43C6B"/>
    <w:multiLevelType w:val="hybridMultilevel"/>
    <w:tmpl w:val="6A548938"/>
    <w:lvl w:ilvl="0" w:tplc="B2A62EBC">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4F637B"/>
    <w:multiLevelType w:val="multilevel"/>
    <w:tmpl w:val="DC100FAE"/>
    <w:lvl w:ilvl="0">
      <w:start w:val="1"/>
      <w:numFmt w:val="none"/>
      <w:lvlText w:val=""/>
      <w:legacy w:legacy="1" w:legacySpace="120" w:legacyIndent="360"/>
      <w:lvlJc w:val="left"/>
      <w:pPr>
        <w:ind w:left="540" w:hanging="360"/>
      </w:pPr>
      <w:rPr>
        <w:rFonts w:ascii="Symbol" w:hAnsi="Symbol" w:cs="Symbol" w:hint="default"/>
        <w:i w:val="0"/>
        <w:iCs w:val="0"/>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2D23191"/>
    <w:multiLevelType w:val="hybridMultilevel"/>
    <w:tmpl w:val="8A985340"/>
    <w:lvl w:ilvl="0" w:tplc="0405000B">
      <w:start w:val="1"/>
      <w:numFmt w:val="bullet"/>
      <w:lvlText w:val=""/>
      <w:lvlJc w:val="left"/>
      <w:pPr>
        <w:ind w:left="1380" w:hanging="360"/>
      </w:pPr>
      <w:rPr>
        <w:rFonts w:ascii="Wingdings" w:hAnsi="Wingdings"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7">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D43593A"/>
    <w:multiLevelType w:val="hybridMultilevel"/>
    <w:tmpl w:val="E0085008"/>
    <w:lvl w:ilvl="0" w:tplc="D4A685BC">
      <w:start w:val="1"/>
      <w:numFmt w:val="lowerLetter"/>
      <w:lvlText w:val="%1)"/>
      <w:lvlJc w:val="left"/>
      <w:pPr>
        <w:ind w:left="660" w:hanging="360"/>
      </w:pPr>
      <w:rPr>
        <w:rFonts w:hint="default"/>
      </w:rPr>
    </w:lvl>
    <w:lvl w:ilvl="1" w:tplc="04050019" w:tentative="1">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74FC2FC5"/>
    <w:multiLevelType w:val="hybridMultilevel"/>
    <w:tmpl w:val="9EA81284"/>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1"/>
  </w:num>
  <w:num w:numId="3">
    <w:abstractNumId w:val="14"/>
  </w:num>
  <w:num w:numId="4">
    <w:abstractNumId w:val="14"/>
  </w:num>
  <w:num w:numId="5">
    <w:abstractNumId w:val="0"/>
  </w:num>
  <w:num w:numId="6">
    <w:abstractNumId w:val="13"/>
  </w:num>
  <w:num w:numId="7">
    <w:abstractNumId w:val="10"/>
  </w:num>
  <w:num w:numId="8">
    <w:abstractNumId w:val="1"/>
  </w:num>
  <w:num w:numId="9">
    <w:abstractNumId w:val="9"/>
  </w:num>
  <w:num w:numId="10">
    <w:abstractNumId w:val="15"/>
  </w:num>
  <w:num w:numId="11">
    <w:abstractNumId w:val="17"/>
  </w:num>
  <w:num w:numId="12">
    <w:abstractNumId w:val="4"/>
  </w:num>
  <w:num w:numId="13">
    <w:abstractNumId w:val="12"/>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6"/>
  </w:num>
  <w:num w:numId="18">
    <w:abstractNumId w:val="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6713A"/>
    <w:rsid w:val="00000D0E"/>
    <w:rsid w:val="00027CA7"/>
    <w:rsid w:val="00041858"/>
    <w:rsid w:val="000535C0"/>
    <w:rsid w:val="00057EAF"/>
    <w:rsid w:val="000679C1"/>
    <w:rsid w:val="00074602"/>
    <w:rsid w:val="000840AD"/>
    <w:rsid w:val="00084E06"/>
    <w:rsid w:val="000A0DAA"/>
    <w:rsid w:val="000A5034"/>
    <w:rsid w:val="000B021F"/>
    <w:rsid w:val="000D19D8"/>
    <w:rsid w:val="000E4CF8"/>
    <w:rsid w:val="000E621C"/>
    <w:rsid w:val="00111AD5"/>
    <w:rsid w:val="00121EAF"/>
    <w:rsid w:val="00123793"/>
    <w:rsid w:val="00133126"/>
    <w:rsid w:val="001336D7"/>
    <w:rsid w:val="001348A8"/>
    <w:rsid w:val="001635EA"/>
    <w:rsid w:val="00170465"/>
    <w:rsid w:val="00171912"/>
    <w:rsid w:val="001733C2"/>
    <w:rsid w:val="00181EC5"/>
    <w:rsid w:val="001B6EB5"/>
    <w:rsid w:val="001D0E5E"/>
    <w:rsid w:val="001E050D"/>
    <w:rsid w:val="001F2DEC"/>
    <w:rsid w:val="00213874"/>
    <w:rsid w:val="002139B3"/>
    <w:rsid w:val="00215599"/>
    <w:rsid w:val="00215D44"/>
    <w:rsid w:val="0021642E"/>
    <w:rsid w:val="00217265"/>
    <w:rsid w:val="002173D0"/>
    <w:rsid w:val="00225234"/>
    <w:rsid w:val="00227547"/>
    <w:rsid w:val="00230DF3"/>
    <w:rsid w:val="00236F19"/>
    <w:rsid w:val="0023700B"/>
    <w:rsid w:val="00245A3A"/>
    <w:rsid w:val="0024680A"/>
    <w:rsid w:val="0025498C"/>
    <w:rsid w:val="002641A3"/>
    <w:rsid w:val="002755EA"/>
    <w:rsid w:val="00295B14"/>
    <w:rsid w:val="002A1D2E"/>
    <w:rsid w:val="002C09C3"/>
    <w:rsid w:val="002D57CA"/>
    <w:rsid w:val="002E2DCB"/>
    <w:rsid w:val="002F3760"/>
    <w:rsid w:val="002F5EB4"/>
    <w:rsid w:val="003010A2"/>
    <w:rsid w:val="00312015"/>
    <w:rsid w:val="00316B24"/>
    <w:rsid w:val="00316D5A"/>
    <w:rsid w:val="00321267"/>
    <w:rsid w:val="00325C3C"/>
    <w:rsid w:val="00333745"/>
    <w:rsid w:val="00345ADB"/>
    <w:rsid w:val="00350461"/>
    <w:rsid w:val="00353261"/>
    <w:rsid w:val="0035626F"/>
    <w:rsid w:val="00363594"/>
    <w:rsid w:val="00364996"/>
    <w:rsid w:val="0038141B"/>
    <w:rsid w:val="00385AD7"/>
    <w:rsid w:val="003868B8"/>
    <w:rsid w:val="00390346"/>
    <w:rsid w:val="00393734"/>
    <w:rsid w:val="003A6AD0"/>
    <w:rsid w:val="003A6C1E"/>
    <w:rsid w:val="003B02F6"/>
    <w:rsid w:val="003B2621"/>
    <w:rsid w:val="003B57F4"/>
    <w:rsid w:val="003D14B1"/>
    <w:rsid w:val="003D6918"/>
    <w:rsid w:val="003E1F3E"/>
    <w:rsid w:val="003F095B"/>
    <w:rsid w:val="003F53C4"/>
    <w:rsid w:val="00405EF5"/>
    <w:rsid w:val="004131A1"/>
    <w:rsid w:val="00414282"/>
    <w:rsid w:val="00426D8D"/>
    <w:rsid w:val="00442127"/>
    <w:rsid w:val="00452526"/>
    <w:rsid w:val="004526A8"/>
    <w:rsid w:val="004644AC"/>
    <w:rsid w:val="0047737C"/>
    <w:rsid w:val="00486DFB"/>
    <w:rsid w:val="00493713"/>
    <w:rsid w:val="004B0A61"/>
    <w:rsid w:val="004B38AE"/>
    <w:rsid w:val="004B3C1B"/>
    <w:rsid w:val="004C10C2"/>
    <w:rsid w:val="004C6B6A"/>
    <w:rsid w:val="004D5AF7"/>
    <w:rsid w:val="004E1096"/>
    <w:rsid w:val="004E65D5"/>
    <w:rsid w:val="004F05DD"/>
    <w:rsid w:val="004F5000"/>
    <w:rsid w:val="00506C2C"/>
    <w:rsid w:val="00510DF3"/>
    <w:rsid w:val="00512BEF"/>
    <w:rsid w:val="0053198E"/>
    <w:rsid w:val="00533260"/>
    <w:rsid w:val="00546025"/>
    <w:rsid w:val="005614CA"/>
    <w:rsid w:val="00567909"/>
    <w:rsid w:val="00570AF9"/>
    <w:rsid w:val="00571F51"/>
    <w:rsid w:val="00572209"/>
    <w:rsid w:val="00584106"/>
    <w:rsid w:val="00587564"/>
    <w:rsid w:val="005B5D1E"/>
    <w:rsid w:val="005C24E8"/>
    <w:rsid w:val="005D5F45"/>
    <w:rsid w:val="005E419C"/>
    <w:rsid w:val="005E5616"/>
    <w:rsid w:val="005F5AC4"/>
    <w:rsid w:val="006010BB"/>
    <w:rsid w:val="006062F6"/>
    <w:rsid w:val="006156A0"/>
    <w:rsid w:val="006219A8"/>
    <w:rsid w:val="00625A84"/>
    <w:rsid w:val="00631039"/>
    <w:rsid w:val="00634D70"/>
    <w:rsid w:val="00635D66"/>
    <w:rsid w:val="006432D1"/>
    <w:rsid w:val="006432E6"/>
    <w:rsid w:val="006468BE"/>
    <w:rsid w:val="006545F4"/>
    <w:rsid w:val="00656D03"/>
    <w:rsid w:val="00663257"/>
    <w:rsid w:val="00666BC2"/>
    <w:rsid w:val="00683693"/>
    <w:rsid w:val="00683C02"/>
    <w:rsid w:val="006A4C5B"/>
    <w:rsid w:val="006A5168"/>
    <w:rsid w:val="006B6BD2"/>
    <w:rsid w:val="006C584D"/>
    <w:rsid w:val="006D26C5"/>
    <w:rsid w:val="006D5BB6"/>
    <w:rsid w:val="006E29B4"/>
    <w:rsid w:val="006F04CD"/>
    <w:rsid w:val="006F3DC3"/>
    <w:rsid w:val="006F7350"/>
    <w:rsid w:val="007049E2"/>
    <w:rsid w:val="007075C4"/>
    <w:rsid w:val="00726AD9"/>
    <w:rsid w:val="00726F25"/>
    <w:rsid w:val="00730666"/>
    <w:rsid w:val="00740487"/>
    <w:rsid w:val="0074798A"/>
    <w:rsid w:val="007504E0"/>
    <w:rsid w:val="00757D74"/>
    <w:rsid w:val="00763EC4"/>
    <w:rsid w:val="00776E6F"/>
    <w:rsid w:val="00785C89"/>
    <w:rsid w:val="00792966"/>
    <w:rsid w:val="00793BCB"/>
    <w:rsid w:val="00796DF6"/>
    <w:rsid w:val="00797CC1"/>
    <w:rsid w:val="007B159E"/>
    <w:rsid w:val="007B17A2"/>
    <w:rsid w:val="007B1C0B"/>
    <w:rsid w:val="007C7B6F"/>
    <w:rsid w:val="007D6EC6"/>
    <w:rsid w:val="007E4568"/>
    <w:rsid w:val="007F0259"/>
    <w:rsid w:val="00804FDF"/>
    <w:rsid w:val="00807514"/>
    <w:rsid w:val="00807C5A"/>
    <w:rsid w:val="0082064F"/>
    <w:rsid w:val="0084001B"/>
    <w:rsid w:val="00875408"/>
    <w:rsid w:val="00885C1B"/>
    <w:rsid w:val="00886CE6"/>
    <w:rsid w:val="00891187"/>
    <w:rsid w:val="008937A9"/>
    <w:rsid w:val="008A130F"/>
    <w:rsid w:val="008A5ACD"/>
    <w:rsid w:val="008B2288"/>
    <w:rsid w:val="008B6C02"/>
    <w:rsid w:val="008C719F"/>
    <w:rsid w:val="009046E3"/>
    <w:rsid w:val="0091080C"/>
    <w:rsid w:val="00912F78"/>
    <w:rsid w:val="0092603E"/>
    <w:rsid w:val="00941CF1"/>
    <w:rsid w:val="00967D14"/>
    <w:rsid w:val="0097190D"/>
    <w:rsid w:val="00984EC2"/>
    <w:rsid w:val="00985512"/>
    <w:rsid w:val="00990D92"/>
    <w:rsid w:val="009B5EE3"/>
    <w:rsid w:val="009C6417"/>
    <w:rsid w:val="009D018B"/>
    <w:rsid w:val="009D153C"/>
    <w:rsid w:val="009D48E1"/>
    <w:rsid w:val="009D55EE"/>
    <w:rsid w:val="009D6ED6"/>
    <w:rsid w:val="009D70B5"/>
    <w:rsid w:val="009E73B7"/>
    <w:rsid w:val="009F1CCD"/>
    <w:rsid w:val="009F3994"/>
    <w:rsid w:val="009F6EE3"/>
    <w:rsid w:val="00A02915"/>
    <w:rsid w:val="00A20181"/>
    <w:rsid w:val="00A248A2"/>
    <w:rsid w:val="00A40E0A"/>
    <w:rsid w:val="00A66838"/>
    <w:rsid w:val="00A80125"/>
    <w:rsid w:val="00AC4945"/>
    <w:rsid w:val="00AC4B33"/>
    <w:rsid w:val="00AC5290"/>
    <w:rsid w:val="00AC7A25"/>
    <w:rsid w:val="00AD0BEE"/>
    <w:rsid w:val="00AD1383"/>
    <w:rsid w:val="00AD3AE4"/>
    <w:rsid w:val="00AF084F"/>
    <w:rsid w:val="00AF26B7"/>
    <w:rsid w:val="00AF5BA7"/>
    <w:rsid w:val="00AF6E96"/>
    <w:rsid w:val="00B04422"/>
    <w:rsid w:val="00B121EC"/>
    <w:rsid w:val="00B14991"/>
    <w:rsid w:val="00B154D9"/>
    <w:rsid w:val="00B26BFF"/>
    <w:rsid w:val="00B26E60"/>
    <w:rsid w:val="00B27B43"/>
    <w:rsid w:val="00B31DE8"/>
    <w:rsid w:val="00B36136"/>
    <w:rsid w:val="00B36CAE"/>
    <w:rsid w:val="00B47316"/>
    <w:rsid w:val="00B61332"/>
    <w:rsid w:val="00B642B8"/>
    <w:rsid w:val="00B6737B"/>
    <w:rsid w:val="00B71D00"/>
    <w:rsid w:val="00B7266E"/>
    <w:rsid w:val="00B75617"/>
    <w:rsid w:val="00B77B5A"/>
    <w:rsid w:val="00B83144"/>
    <w:rsid w:val="00B92771"/>
    <w:rsid w:val="00B97FF8"/>
    <w:rsid w:val="00BA5696"/>
    <w:rsid w:val="00BB09B8"/>
    <w:rsid w:val="00BB4FB6"/>
    <w:rsid w:val="00BC5C8A"/>
    <w:rsid w:val="00BD110A"/>
    <w:rsid w:val="00BD6B30"/>
    <w:rsid w:val="00BE7B07"/>
    <w:rsid w:val="00BF4E77"/>
    <w:rsid w:val="00C0045E"/>
    <w:rsid w:val="00C0158D"/>
    <w:rsid w:val="00C03FB5"/>
    <w:rsid w:val="00C0747F"/>
    <w:rsid w:val="00C14079"/>
    <w:rsid w:val="00C160BB"/>
    <w:rsid w:val="00C20DBF"/>
    <w:rsid w:val="00C21681"/>
    <w:rsid w:val="00C22EF8"/>
    <w:rsid w:val="00C23F31"/>
    <w:rsid w:val="00C2501B"/>
    <w:rsid w:val="00C518B9"/>
    <w:rsid w:val="00C5395C"/>
    <w:rsid w:val="00C5495B"/>
    <w:rsid w:val="00C6670B"/>
    <w:rsid w:val="00C71C0B"/>
    <w:rsid w:val="00C82996"/>
    <w:rsid w:val="00C87C98"/>
    <w:rsid w:val="00CA1D1C"/>
    <w:rsid w:val="00CB031D"/>
    <w:rsid w:val="00CB06DD"/>
    <w:rsid w:val="00CB51C7"/>
    <w:rsid w:val="00CB737B"/>
    <w:rsid w:val="00CC362D"/>
    <w:rsid w:val="00CD7539"/>
    <w:rsid w:val="00CE0D4E"/>
    <w:rsid w:val="00CE1BAE"/>
    <w:rsid w:val="00CE6A5C"/>
    <w:rsid w:val="00CF45F3"/>
    <w:rsid w:val="00D067DB"/>
    <w:rsid w:val="00D133D4"/>
    <w:rsid w:val="00D1781E"/>
    <w:rsid w:val="00D22E6F"/>
    <w:rsid w:val="00D2433E"/>
    <w:rsid w:val="00D331CC"/>
    <w:rsid w:val="00D3516F"/>
    <w:rsid w:val="00D36C90"/>
    <w:rsid w:val="00D414FF"/>
    <w:rsid w:val="00D47D6A"/>
    <w:rsid w:val="00D575DE"/>
    <w:rsid w:val="00D619B8"/>
    <w:rsid w:val="00D6713A"/>
    <w:rsid w:val="00D7050E"/>
    <w:rsid w:val="00D759F0"/>
    <w:rsid w:val="00D7799F"/>
    <w:rsid w:val="00D91941"/>
    <w:rsid w:val="00D92C46"/>
    <w:rsid w:val="00D968B2"/>
    <w:rsid w:val="00D97172"/>
    <w:rsid w:val="00D97855"/>
    <w:rsid w:val="00DA13A0"/>
    <w:rsid w:val="00DA19FE"/>
    <w:rsid w:val="00DA6DE0"/>
    <w:rsid w:val="00DB087D"/>
    <w:rsid w:val="00DB33D1"/>
    <w:rsid w:val="00DC10EA"/>
    <w:rsid w:val="00DC4834"/>
    <w:rsid w:val="00DC63ED"/>
    <w:rsid w:val="00DD080B"/>
    <w:rsid w:val="00DE0486"/>
    <w:rsid w:val="00DE0BC0"/>
    <w:rsid w:val="00DE60C0"/>
    <w:rsid w:val="00DE7C2B"/>
    <w:rsid w:val="00DE7F5C"/>
    <w:rsid w:val="00DF33E5"/>
    <w:rsid w:val="00E11514"/>
    <w:rsid w:val="00E15282"/>
    <w:rsid w:val="00E1672C"/>
    <w:rsid w:val="00E21B3E"/>
    <w:rsid w:val="00E22E4F"/>
    <w:rsid w:val="00E2513E"/>
    <w:rsid w:val="00E36F17"/>
    <w:rsid w:val="00E431EC"/>
    <w:rsid w:val="00E463E4"/>
    <w:rsid w:val="00E53B7C"/>
    <w:rsid w:val="00E577BA"/>
    <w:rsid w:val="00E7478F"/>
    <w:rsid w:val="00E76CBF"/>
    <w:rsid w:val="00E852B7"/>
    <w:rsid w:val="00E97F1F"/>
    <w:rsid w:val="00EB108E"/>
    <w:rsid w:val="00EB610C"/>
    <w:rsid w:val="00ED6FC7"/>
    <w:rsid w:val="00EE5F45"/>
    <w:rsid w:val="00F02080"/>
    <w:rsid w:val="00F029A5"/>
    <w:rsid w:val="00F0728B"/>
    <w:rsid w:val="00F12086"/>
    <w:rsid w:val="00F127E0"/>
    <w:rsid w:val="00F25D14"/>
    <w:rsid w:val="00F31CE9"/>
    <w:rsid w:val="00F32F45"/>
    <w:rsid w:val="00F525E4"/>
    <w:rsid w:val="00F56244"/>
    <w:rsid w:val="00F5669B"/>
    <w:rsid w:val="00F579A2"/>
    <w:rsid w:val="00F709BA"/>
    <w:rsid w:val="00F71987"/>
    <w:rsid w:val="00F85341"/>
    <w:rsid w:val="00F8799C"/>
    <w:rsid w:val="00F92569"/>
    <w:rsid w:val="00F94C8C"/>
    <w:rsid w:val="00FB012E"/>
    <w:rsid w:val="00FB0F06"/>
    <w:rsid w:val="00FB27D7"/>
    <w:rsid w:val="00FB3061"/>
    <w:rsid w:val="00FC103F"/>
    <w:rsid w:val="00FD07F0"/>
    <w:rsid w:val="00FD3EC8"/>
    <w:rsid w:val="00FE08FB"/>
    <w:rsid w:val="00FE3076"/>
    <w:rsid w:val="00FF12B7"/>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rsid w:val="00BF4E77"/>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rsid w:val="00BF4E77"/>
    <w:pPr>
      <w:tabs>
        <w:tab w:val="center" w:pos="4536"/>
        <w:tab w:val="right" w:pos="9072"/>
      </w:tabs>
    </w:pPr>
    <w:rPr>
      <w:sz w:val="16"/>
    </w:rPr>
  </w:style>
  <w:style w:type="character" w:styleId="slostrnky">
    <w:name w:val="page number"/>
    <w:basedOn w:val="Standardnpsmoodstavce"/>
    <w:semiHidden/>
    <w:rsid w:val="00BF4E77"/>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styleId="Revize">
    <w:name w:val="Revision"/>
    <w:hidden/>
    <w:uiPriority w:val="99"/>
    <w:semiHidden/>
    <w:rsid w:val="0082064F"/>
  </w:style>
  <w:style w:type="paragraph" w:styleId="Prosttext">
    <w:name w:val="Plain Text"/>
    <w:basedOn w:val="Normln"/>
    <w:link w:val="ProsttextChar"/>
    <w:rsid w:val="00AD3AE4"/>
    <w:pPr>
      <w:spacing w:before="0"/>
      <w:jc w:val="left"/>
    </w:pPr>
    <w:rPr>
      <w:rFonts w:ascii="Courier New" w:hAnsi="Courier New"/>
    </w:rPr>
  </w:style>
  <w:style w:type="character" w:customStyle="1" w:styleId="ProsttextChar">
    <w:name w:val="Prostý text Char"/>
    <w:basedOn w:val="Standardnpsmoodstavce"/>
    <w:link w:val="Prosttext"/>
    <w:rsid w:val="00AD3AE4"/>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styleId="Revize">
    <w:name w:val="Revision"/>
    <w:hidden/>
    <w:uiPriority w:val="99"/>
    <w:semiHidden/>
    <w:rsid w:val="0082064F"/>
  </w:style>
  <w:style w:type="paragraph" w:styleId="Prosttext">
    <w:name w:val="Plain Text"/>
    <w:basedOn w:val="Normln"/>
    <w:link w:val="ProsttextChar"/>
    <w:rsid w:val="00AD3AE4"/>
    <w:pPr>
      <w:spacing w:before="0"/>
      <w:jc w:val="left"/>
    </w:pPr>
    <w:rPr>
      <w:rFonts w:ascii="Courier New" w:hAnsi="Courier New"/>
    </w:rPr>
  </w:style>
  <w:style w:type="character" w:customStyle="1" w:styleId="ProsttextChar">
    <w:name w:val="Prostý text Char"/>
    <w:basedOn w:val="Standardnpsmoodstavce"/>
    <w:link w:val="Prosttext"/>
    <w:rsid w:val="00AD3AE4"/>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2E5B7-2930-4919-8CA9-68AC734D5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2157</Words>
  <Characters>12731</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12</cp:revision>
  <cp:lastPrinted>2014-03-24T13:15:00Z</cp:lastPrinted>
  <dcterms:created xsi:type="dcterms:W3CDTF">2014-03-23T16:39:00Z</dcterms:created>
  <dcterms:modified xsi:type="dcterms:W3CDTF">2014-03-27T05:36:00Z</dcterms:modified>
</cp:coreProperties>
</file>